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49" w:rsidRPr="00723D49" w:rsidRDefault="00723D49" w:rsidP="00723D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646464"/>
          <w:kern w:val="36"/>
          <w:sz w:val="44"/>
          <w:szCs w:val="44"/>
          <w:lang w:eastAsia="ru-RU"/>
        </w:rPr>
      </w:pPr>
      <w:r w:rsidRPr="00723D49">
        <w:rPr>
          <w:rFonts w:ascii="Times New Roman" w:eastAsia="Times New Roman" w:hAnsi="Times New Roman" w:cs="Times New Roman"/>
          <w:i/>
          <w:color w:val="646464"/>
          <w:kern w:val="36"/>
          <w:sz w:val="44"/>
          <w:szCs w:val="44"/>
          <w:lang w:eastAsia="ru-RU"/>
        </w:rPr>
        <w:t xml:space="preserve">Ознакомление с принципом работы подстанций 110-35-10 </w:t>
      </w:r>
      <w:proofErr w:type="spellStart"/>
      <w:r w:rsidRPr="00723D49">
        <w:rPr>
          <w:rFonts w:ascii="Times New Roman" w:eastAsia="Times New Roman" w:hAnsi="Times New Roman" w:cs="Times New Roman"/>
          <w:i/>
          <w:color w:val="646464"/>
          <w:kern w:val="36"/>
          <w:sz w:val="44"/>
          <w:szCs w:val="44"/>
          <w:lang w:eastAsia="ru-RU"/>
        </w:rPr>
        <w:t>кВ</w:t>
      </w:r>
      <w:proofErr w:type="spellEnd"/>
      <w:r w:rsidRPr="00723D49">
        <w:rPr>
          <w:rFonts w:ascii="Times New Roman" w:eastAsia="Times New Roman" w:hAnsi="Times New Roman" w:cs="Times New Roman"/>
          <w:i/>
          <w:color w:val="646464"/>
          <w:kern w:val="36"/>
          <w:sz w:val="44"/>
          <w:szCs w:val="44"/>
          <w:lang w:eastAsia="ru-RU"/>
        </w:rPr>
        <w:t xml:space="preserve"> «Талас</w:t>
      </w:r>
      <w:r w:rsidR="00A14A7B">
        <w:rPr>
          <w:rFonts w:ascii="Times New Roman" w:eastAsia="Times New Roman" w:hAnsi="Times New Roman" w:cs="Times New Roman"/>
          <w:i/>
          <w:color w:val="646464"/>
          <w:kern w:val="36"/>
          <w:sz w:val="44"/>
          <w:szCs w:val="44"/>
          <w:lang w:val="ky-KG" w:eastAsia="ru-RU"/>
        </w:rPr>
        <w:t>с</w:t>
      </w:r>
      <w:bookmarkStart w:id="0" w:name="_GoBack"/>
      <w:bookmarkEnd w:id="0"/>
      <w:r w:rsidRPr="00723D49">
        <w:rPr>
          <w:rFonts w:ascii="Times New Roman" w:eastAsia="Times New Roman" w:hAnsi="Times New Roman" w:cs="Times New Roman"/>
          <w:i/>
          <w:color w:val="646464"/>
          <w:kern w:val="36"/>
          <w:sz w:val="44"/>
          <w:szCs w:val="44"/>
          <w:lang w:eastAsia="ru-RU"/>
        </w:rPr>
        <w:t>кая»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Электрическая подстанция -- электроустановка, предназначенная для приема, преобразования и распределения электрической энергии, состоящая из трансформаторов или других преобразователей электрической энергии, устройств управления, распределительных и вспомогательных устройств.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Основные элементы подстанций: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Силовые трансформаторы, автотрансформаторы.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Вводные конструкции для воздушных и кабельных линий электропередачи.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Открытые (ОРУ) и закрытые (ЗРУ) распределительные устройства, включая: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Системы и секции шин;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Силовые выключатели;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Разъединители;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Измерительное оборудование (измерительные трансформаторы тока и напряжения, измерительные приборы);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Оборудование ВЧ-связи между подстанциями (конденсаторы связи, фильтры присоединения);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· Токоограничивающие, регулирующие устройства (конденсаторные батареи, реакторы, </w:t>
      </w:r>
      <w:proofErr w:type="spellStart"/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фазовращатели</w:t>
      </w:r>
      <w:proofErr w:type="spellEnd"/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и пр.).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Преобразователи частоты, рода тока (выпрямители).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Система питания собственных нужд подстанции: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Трансформаторы собственных нужд;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Щит переменного тока;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Аккумуляторные батареи;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Щит постоянного (оперативного) тока;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Дизельные генераторы и другие аварийные источники энергии (на крупных и особо важных подстанциях).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Системы защиты и автоматики: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Устройства релейной защиты и противоаварийной автоматики для силовых линий, трансформаторов, шин.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Автоматическая система управления.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Система телемеханического управления.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Система технологической связи энергосистемы и внутренней связи подстанции.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Система заземления, включая заземлители и контур заземления.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· </w:t>
      </w:r>
      <w:proofErr w:type="spellStart"/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Молниезащитные</w:t>
      </w:r>
      <w:proofErr w:type="spellEnd"/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сооружения.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Вспомогательные системы: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Система вентиляции, кондиционирования, обогрева.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Система автоматического пожаротушения.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Система освещения территории.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Система охранно-пожарной сигнализации, управления доступом.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Система технологического и охранного видеонаблюдения.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>· Устройства плавки гололёда на воздушных линиях.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Системы аварийного сбора масла.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Системы питания маслонаполненных кабелей.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Бытовые помещения, склады, мастерские и пр.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Схема совместного действия отделителя и короткозамыкателя:</w:t>
      </w:r>
    </w:p>
    <w:p w:rsidR="00723D49" w:rsidRPr="00723D49" w:rsidRDefault="00723D49" w:rsidP="00225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4490" cy="4286885"/>
            <wp:effectExtent l="0" t="0" r="0" b="0"/>
            <wp:docPr id="1" name="Рисунок 1" descr="https://studbooks.net/imag_/43/206309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books.net/imag_/43/206309/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Q - выключатель;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QR - отделитель;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QN - короткозамыкатель;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Т1 и Т2 - силовые трансформаторы;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ТА1, ТА2 и ТАЗ - трансформаторы тока;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YAT - катушка электромагнита отключения отделителя;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YAC - катушка электромагнита включения короткозамыкателя.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Для проведения текущего ремонта отделителя необходимо выводить из работы. Текущий ремонт отделителей производится 2 раза в год весной и осенью).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При текущем ремонте выполняется следующий основной объем работ: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· Руководителю ремонта произвести внешний осмотр отделителя и составить акт </w:t>
      </w:r>
      <w:proofErr w:type="spellStart"/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дефектации</w:t>
      </w:r>
      <w:proofErr w:type="spellEnd"/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. Данный акт </w:t>
      </w:r>
      <w:proofErr w:type="spellStart"/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дефектации</w:t>
      </w:r>
      <w:proofErr w:type="spellEnd"/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хранить в папке ремонтной документации присоединения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Произвести внешний осмотр отделителя, выявление дефектов, определение объема работ.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Проверка состояния ножей и губок (осмотр, очистка контактов, деталей головок, ножа, смазка).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 xml:space="preserve">· Проверка состояния колонок изоляторов (осмотр, очистка изоляторов, </w:t>
      </w:r>
      <w:proofErr w:type="spellStart"/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армировочных</w:t>
      </w:r>
      <w:proofErr w:type="spellEnd"/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швов, смазка подшипников).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Проверка состояния привода, блокировки (подтяжка болтовых соединений, смазка, регулировка). Проверка работы привода.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Проверка состояния приводного механизма (осмотр, очистка тяг, рычагов, смазка, регулировка).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Контрольная обтяжка болтовых соединений отделителя, привода, проверка заземления).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Восстановление антикоррозийного покрытия - удаление ржавчины, покраска, восстановление расцветки фаз.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Регулировка отделителя (фиксация положения подвижного контакта в отключенном и включенном состоянии).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Опробование работы отделителя.</w:t>
      </w:r>
    </w:p>
    <w:p w:rsidR="00723D49" w:rsidRPr="00723D49" w:rsidRDefault="00723D49" w:rsidP="00723D49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23D49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· Измеряется сопротивление изоляции первичной и вторичных цепей.</w:t>
      </w:r>
    </w:p>
    <w:p w:rsidR="007A7818" w:rsidRDefault="00A14A7B" w:rsidP="00723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997" w:rsidRDefault="00766997" w:rsidP="00723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997" w:rsidRDefault="00766997" w:rsidP="00723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997" w:rsidRDefault="00766997" w:rsidP="00723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997" w:rsidRPr="00723D49" w:rsidRDefault="00766997" w:rsidP="00723D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6997" w:rsidRPr="0072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49"/>
    <w:rsid w:val="00153FA6"/>
    <w:rsid w:val="002257B9"/>
    <w:rsid w:val="004F637B"/>
    <w:rsid w:val="00723D49"/>
    <w:rsid w:val="00766997"/>
    <w:rsid w:val="008A5413"/>
    <w:rsid w:val="00A1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230C"/>
  <w15:chartTrackingRefBased/>
  <w15:docId w15:val="{5EA32A77-ECAE-4450-8D92-0FF22A65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ТАЭК</dc:creator>
  <cp:keywords/>
  <dc:description/>
  <cp:lastModifiedBy>Пользователь</cp:lastModifiedBy>
  <cp:revision>5</cp:revision>
  <cp:lastPrinted>2023-02-08T09:37:00Z</cp:lastPrinted>
  <dcterms:created xsi:type="dcterms:W3CDTF">2023-02-08T08:58:00Z</dcterms:created>
  <dcterms:modified xsi:type="dcterms:W3CDTF">2023-02-08T09:38:00Z</dcterms:modified>
</cp:coreProperties>
</file>