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839" w:rsidRPr="00587839" w:rsidRDefault="00587839" w:rsidP="00587839">
      <w:pPr>
        <w:rPr>
          <w:rFonts w:ascii="Times New Roman" w:hAnsi="Times New Roman" w:cs="Times New Roman"/>
          <w:b/>
          <w:i/>
          <w:sz w:val="44"/>
          <w:szCs w:val="44"/>
        </w:rPr>
      </w:pPr>
      <w:r w:rsidRPr="00587839">
        <w:rPr>
          <w:rFonts w:ascii="Times New Roman" w:hAnsi="Times New Roman" w:cs="Times New Roman"/>
          <w:b/>
          <w:i/>
          <w:sz w:val="44"/>
          <w:szCs w:val="44"/>
        </w:rPr>
        <w:t>1.</w:t>
      </w:r>
      <w:proofErr w:type="gramStart"/>
      <w:r w:rsidRPr="00587839">
        <w:rPr>
          <w:rFonts w:ascii="Times New Roman" w:hAnsi="Times New Roman" w:cs="Times New Roman"/>
          <w:b/>
          <w:i/>
          <w:sz w:val="44"/>
          <w:szCs w:val="44"/>
        </w:rPr>
        <w:t>28.Лабораторная</w:t>
      </w:r>
      <w:proofErr w:type="gramEnd"/>
      <w:r w:rsidRPr="00587839">
        <w:rPr>
          <w:rFonts w:ascii="Times New Roman" w:hAnsi="Times New Roman" w:cs="Times New Roman"/>
          <w:b/>
          <w:i/>
          <w:sz w:val="44"/>
          <w:szCs w:val="44"/>
        </w:rPr>
        <w:t xml:space="preserve"> работа по выполнению сварочных работ; контактная сварка ,резка металла</w:t>
      </w:r>
      <w:bookmarkStart w:id="0" w:name="_GoBack"/>
      <w:bookmarkEnd w:id="0"/>
    </w:p>
    <w:p w:rsidR="00587839" w:rsidRDefault="00587839" w:rsidP="00587839">
      <w:r>
        <w:t>Процессы расплавления и затвердевания металла, сопровождающиеся изменением его химического состава и кристаллического строения, называются металлургическими.</w:t>
      </w:r>
    </w:p>
    <w:p w:rsidR="00587839" w:rsidRDefault="00587839" w:rsidP="00587839"/>
    <w:p w:rsidR="00587839" w:rsidRDefault="00587839" w:rsidP="00587839">
      <w:r>
        <w:t>Сварка также является металлургическим процессом, но отличается от других подобных процессов следующими особенностями: а) происходит при высокой температуре нагрева; б) протекает с большой скоростью; в) характеризуется очень малыми объемами нагретого и расплавленного металла; г) при сварке имеет место быстрый отвод тепла от расплавленного металла сварочной ванны в прилегающие к ней зоны твердого основного металла; д) на расплавленный металл в зоне сварки интенсивно воздействуют окружающие его газы и шлаки; е) в ряде случаев для образования металла шва используется присадочный металл, химический состав которого может значительно отличаться от состава основного металла.</w:t>
      </w:r>
    </w:p>
    <w:p w:rsidR="00587839" w:rsidRDefault="00587839" w:rsidP="00587839"/>
    <w:p w:rsidR="00587839" w:rsidRDefault="00587839" w:rsidP="00587839">
      <w:r>
        <w:t>Высокая температура нагрева при сварке значительно ускоряет процессы плавления электродного металла, основного металла, электродного покрытия и флюса. При этом имеет место значительное испарение, разбрызгивание и окисление веществ, участвующих в химических реакциях в зоне сварки.</w:t>
      </w:r>
    </w:p>
    <w:p w:rsidR="00587839" w:rsidRDefault="00587839" w:rsidP="00587839"/>
    <w:p w:rsidR="00587839" w:rsidRDefault="00587839" w:rsidP="00587839">
      <w:r>
        <w:t>Молекулы ряда элементов, таких, как кислород, азот, водород, при высоких температурах дуги частично распадаются на атомы (</w:t>
      </w:r>
      <w:proofErr w:type="spellStart"/>
      <w:r>
        <w:t>диссоциируют</w:t>
      </w:r>
      <w:proofErr w:type="spellEnd"/>
      <w:r>
        <w:t>). В атомарном состоянии эти элементы обладают более высокой химической активностью, чем в молекулярном. Вследствие этого окисление элементов, насыщение металла азотом и поглощение водорода в процессе сварки протекает более интенсивно, чем при обычных металлургических процессах.</w:t>
      </w:r>
    </w:p>
    <w:p w:rsidR="00587839" w:rsidRDefault="00587839" w:rsidP="00587839"/>
    <w:p w:rsidR="00587839" w:rsidRDefault="00587839" w:rsidP="00587839">
      <w:r>
        <w:t>Малые объемы расплавленного металла в сварочной ванне и интенсивный отвод тепла в окружающий металл, обусловливают кратковременность протекающих химических реакций при</w:t>
      </w:r>
    </w:p>
    <w:p w:rsidR="00587839" w:rsidRDefault="00587839" w:rsidP="00587839"/>
    <w:p w:rsidR="00587839" w:rsidRDefault="00587839" w:rsidP="00587839">
      <w:r>
        <w:t xml:space="preserve">высоких температурах процесса, поэтому не всегда эти реакции могут полностью завершаться. С другой стороны, сильно ускоряются процессы затвердевания и кристаллизации металла шва, что существенно отражается на строении (структуре) твердого металла шва, получаемого после сварки, а также </w:t>
      </w:r>
      <w:proofErr w:type="spellStart"/>
      <w:r>
        <w:t>околошовной</w:t>
      </w:r>
      <w:proofErr w:type="spellEnd"/>
      <w:r>
        <w:t xml:space="preserve"> зоны основного металла.</w:t>
      </w:r>
    </w:p>
    <w:p w:rsidR="00587839" w:rsidRDefault="00587839" w:rsidP="00587839"/>
    <w:p w:rsidR="00587839" w:rsidRDefault="00587839" w:rsidP="00587839">
      <w:r>
        <w:t xml:space="preserve"> </w:t>
      </w:r>
    </w:p>
    <w:p w:rsidR="00587839" w:rsidRDefault="00587839" w:rsidP="00587839"/>
    <w:p w:rsidR="00587839" w:rsidRDefault="00587839" w:rsidP="00587839"/>
    <w:p w:rsidR="00587839" w:rsidRDefault="00587839" w:rsidP="00587839"/>
    <w:p w:rsidR="00587839" w:rsidRDefault="00587839" w:rsidP="00587839">
      <w:r>
        <w:lastRenderedPageBreak/>
        <w:t xml:space="preserve">  </w:t>
      </w:r>
    </w:p>
    <w:p w:rsidR="00587839" w:rsidRDefault="00587839" w:rsidP="00587839">
      <w:r>
        <w:t xml:space="preserve"> </w:t>
      </w:r>
    </w:p>
    <w:p w:rsidR="00587839" w:rsidRDefault="00587839" w:rsidP="00587839"/>
    <w:p w:rsidR="00587839" w:rsidRDefault="00587839" w:rsidP="00587839">
      <w:r>
        <w:t>Химический состав, структура и плотность металла шва зависят от состава основного и присадочного металла, характера и состава газов, окружающих жидкий металл, режима сварки и прочих факторов.</w:t>
      </w:r>
    </w:p>
    <w:p w:rsidR="00587839" w:rsidRDefault="00587839" w:rsidP="00587839"/>
    <w:p w:rsidR="00587839" w:rsidRDefault="00587839" w:rsidP="00587839">
      <w:r>
        <w:t>Указанные особенности металлургических процессов при сварке затрудняют получение сварных швов высокого качества, особенно для металлов, чувствительных к быстрому нагреву и охлаждению, легко окисляющихся, склонных к образованию пористости</w:t>
      </w:r>
      <w:proofErr w:type="gramStart"/>
      <w:r>
        <w:t>, ,</w:t>
      </w:r>
      <w:proofErr w:type="gramEnd"/>
      <w:r>
        <w:t xml:space="preserve"> закалочных структур, трещин и других дефектов. Для сварки конструкций из таких металлов приходится применять специальную технологию и режимы, особые присадочные металлы, электроды, электродные покрытия, флюсы, в ряде случаев использовать предварительный и сопутствующий подогрев, а также последующую термическую обработку швов и в некоторых случаях — целых изделий.</w:t>
      </w:r>
    </w:p>
    <w:p w:rsidR="006A5383" w:rsidRDefault="00587839" w:rsidP="00587839">
      <w:r>
        <w:t>http://bibliotekar.ru/svarka-rezka-metalla/17.htm</w:t>
      </w:r>
    </w:p>
    <w:sectPr w:rsidR="006A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27"/>
    <w:rsid w:val="001E1D27"/>
    <w:rsid w:val="00587839"/>
    <w:rsid w:val="006A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04676-2E02-4EC2-8017-6418D7E3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2018-02-19T05:21:00Z</dcterms:created>
  <dcterms:modified xsi:type="dcterms:W3CDTF">2018-02-19T05:21:00Z</dcterms:modified>
</cp:coreProperties>
</file>